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1E3303" w:rsidRDefault="001E3303" w:rsidP="001E3303">
      <w:pPr>
        <w:pStyle w:val="Titre1"/>
        <w:rPr>
          <w:sz w:val="44"/>
          <w:szCs w:val="44"/>
        </w:rPr>
      </w:pPr>
      <w:r w:rsidRPr="001E3303">
        <w:rPr>
          <w:sz w:val="44"/>
          <w:szCs w:val="44"/>
        </w:rPr>
        <w:t>Formation Doctorale en Sciences Vétérinaires</w:t>
      </w:r>
    </w:p>
    <w:p w:rsidR="00ED3D9F" w:rsidRPr="00ED3D9F" w:rsidRDefault="005D3ADD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Proposition de programme </w:t>
      </w:r>
    </w:p>
    <w:p w:rsidR="00ED3D9F" w:rsidRPr="005C74D6" w:rsidRDefault="00ED3D9F" w:rsidP="005C74D6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 w:rsidRPr="00ED3D9F">
        <w:rPr>
          <w:b/>
          <w:sz w:val="22"/>
        </w:rPr>
        <w:t>2018-2019</w:t>
      </w:r>
    </w:p>
    <w:p w:rsidR="00207391" w:rsidRPr="00686259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Candidat :</w:t>
      </w:r>
    </w:p>
    <w:p w:rsidR="00207391" w:rsidRPr="00560603" w:rsidRDefault="00207391" w:rsidP="00207391">
      <w:pPr>
        <w:rPr>
          <w:sz w:val="6"/>
          <w:szCs w:val="6"/>
        </w:rPr>
      </w:pPr>
    </w:p>
    <w:p w:rsidR="00207391" w:rsidRPr="00686259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Promoteur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560603" w:rsidRDefault="005D3ADD" w:rsidP="005D3ADD">
      <w:pPr>
        <w:rPr>
          <w:sz w:val="6"/>
          <w:szCs w:val="6"/>
        </w:rPr>
      </w:pPr>
    </w:p>
    <w:p w:rsidR="005D3ADD" w:rsidRPr="00686259" w:rsidRDefault="005D3ADD" w:rsidP="00D8170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Co-Promoteur (éventuel)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560603" w:rsidRDefault="005D3ADD" w:rsidP="00207391">
      <w:pPr>
        <w:rPr>
          <w:sz w:val="6"/>
          <w:szCs w:val="6"/>
        </w:rPr>
      </w:pPr>
    </w:p>
    <w:p w:rsidR="00496C16" w:rsidRPr="00686259" w:rsidRDefault="005D3ADD" w:rsidP="00207391">
      <w:pPr>
        <w:rPr>
          <w:rStyle w:val="lev"/>
          <w:b w:val="0"/>
          <w:color w:val="auto"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Intitulé (provisoire)</w:t>
      </w:r>
      <w:r w:rsidR="00496C16" w:rsidRPr="00686259">
        <w:rPr>
          <w:rStyle w:val="lev"/>
          <w:b w:val="0"/>
          <w:color w:val="auto"/>
          <w:sz w:val="20"/>
          <w:szCs w:val="20"/>
        </w:rPr>
        <w:t xml:space="preserve"> </w:t>
      </w:r>
      <w:r w:rsidRPr="00686259">
        <w:rPr>
          <w:rStyle w:val="lev"/>
          <w:b w:val="0"/>
          <w:color w:val="auto"/>
          <w:sz w:val="20"/>
          <w:szCs w:val="20"/>
        </w:rPr>
        <w:t>du mémoire</w:t>
      </w:r>
      <w:r w:rsidR="00496C16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Pr="00B2249C" w:rsidRDefault="00496C16" w:rsidP="00207391">
      <w:pPr>
        <w:rPr>
          <w:sz w:val="6"/>
          <w:szCs w:val="6"/>
        </w:rPr>
      </w:pPr>
    </w:p>
    <w:p w:rsidR="005D3ADD" w:rsidRPr="005D3ADD" w:rsidRDefault="005D3ADD" w:rsidP="00207391">
      <w:pPr>
        <w:rPr>
          <w:b/>
        </w:rPr>
      </w:pPr>
      <w:r w:rsidRPr="005D3ADD">
        <w:rPr>
          <w:b/>
        </w:rPr>
        <w:t>Programme : 60 crédits</w:t>
      </w:r>
    </w:p>
    <w:p w:rsidR="005D3ADD" w:rsidRPr="005D3ADD" w:rsidRDefault="005D3ADD" w:rsidP="005D3ADD">
      <w:pPr>
        <w:pStyle w:val="Paragraphedeliste"/>
        <w:numPr>
          <w:ilvl w:val="0"/>
          <w:numId w:val="26"/>
        </w:numPr>
        <w:rPr>
          <w:u w:val="single"/>
        </w:rPr>
      </w:pPr>
      <w:r w:rsidRPr="005D3ADD">
        <w:rPr>
          <w:u w:val="single"/>
        </w:rPr>
        <w:t>Savoirs et savoir-faire thématique au choix 15 ECTS</w:t>
      </w:r>
    </w:p>
    <w:p w:rsidR="005D3ADD" w:rsidRDefault="005D3ADD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 w:rsidRPr="005D3ADD">
        <w:rPr>
          <w:sz w:val="20"/>
          <w:szCs w:val="20"/>
        </w:rPr>
        <w:t xml:space="preserve">Cours du bouquet de formation doctorale : 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70"/>
        <w:gridCol w:w="850"/>
        <w:gridCol w:w="708"/>
        <w:gridCol w:w="1702"/>
      </w:tblGrid>
      <w:tr w:rsidR="005D3ADD" w:rsidRPr="00A30C16" w:rsidTr="005D3ADD">
        <w:trPr>
          <w:trHeight w:val="364"/>
        </w:trPr>
        <w:tc>
          <w:tcPr>
            <w:tcW w:w="1526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CODE</w:t>
            </w:r>
          </w:p>
        </w:tc>
        <w:tc>
          <w:tcPr>
            <w:tcW w:w="4570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INTITULE</w:t>
            </w:r>
          </w:p>
        </w:tc>
        <w:tc>
          <w:tcPr>
            <w:tcW w:w="850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Durée</w:t>
            </w:r>
          </w:p>
        </w:tc>
        <w:tc>
          <w:tcPr>
            <w:tcW w:w="708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1702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TITULAIRE</w:t>
            </w: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ind w:right="34"/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3ADD" w:rsidRPr="00A30C16" w:rsidTr="005D3ADD">
        <w:trPr>
          <w:trHeight w:val="345"/>
        </w:trPr>
        <w:tc>
          <w:tcPr>
            <w:tcW w:w="152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B2249C" w:rsidRPr="00B2249C" w:rsidRDefault="00B2249C" w:rsidP="005D3ADD">
      <w:pPr>
        <w:tabs>
          <w:tab w:val="left" w:pos="709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:rsidR="005D3ADD" w:rsidRDefault="005D3ADD" w:rsidP="00D81701">
      <w:pPr>
        <w:pStyle w:val="Paragraphedeliste"/>
        <w:numPr>
          <w:ilvl w:val="0"/>
          <w:numId w:val="25"/>
        </w:numPr>
        <w:rPr>
          <w:sz w:val="20"/>
          <w:szCs w:val="20"/>
        </w:rPr>
      </w:pPr>
      <w:r w:rsidRPr="005D3ADD">
        <w:rPr>
          <w:sz w:val="20"/>
          <w:szCs w:val="20"/>
        </w:rPr>
        <w:t>Participation à des activités relatives au Doctorat 15 ECTS:</w:t>
      </w:r>
    </w:p>
    <w:p w:rsidR="00D81701" w:rsidRPr="00D81701" w:rsidRDefault="00D81701" w:rsidP="00D81701">
      <w:pPr>
        <w:pStyle w:val="Paragraphedeliste"/>
        <w:ind w:left="1080"/>
        <w:rPr>
          <w:sz w:val="20"/>
          <w:szCs w:val="20"/>
        </w:rPr>
      </w:pPr>
    </w:p>
    <w:tbl>
      <w:tblPr>
        <w:tblW w:w="9325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495"/>
        <w:gridCol w:w="706"/>
        <w:gridCol w:w="2124"/>
      </w:tblGrid>
      <w:tr w:rsidR="005D3ADD" w:rsidRPr="00A30C16" w:rsidTr="00800DA2">
        <w:trPr>
          <w:trHeight w:val="206"/>
        </w:trPr>
        <w:tc>
          <w:tcPr>
            <w:tcW w:w="6495" w:type="dxa"/>
            <w:shd w:val="clear" w:color="auto" w:fill="2B579A" w:themeFill="accent5"/>
            <w:vAlign w:val="center"/>
          </w:tcPr>
          <w:p w:rsidR="005D3ADD" w:rsidRPr="005D3ADD" w:rsidRDefault="005D3ADD" w:rsidP="00D90B37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ind w:hanging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TYPE DE PRESENTATION</w:t>
            </w:r>
          </w:p>
        </w:tc>
        <w:tc>
          <w:tcPr>
            <w:tcW w:w="706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ECTS</w:t>
            </w:r>
          </w:p>
        </w:tc>
        <w:tc>
          <w:tcPr>
            <w:tcW w:w="2124" w:type="dxa"/>
            <w:shd w:val="clear" w:color="auto" w:fill="2B579A" w:themeFill="accent5"/>
            <w:vAlign w:val="center"/>
          </w:tcPr>
          <w:p w:rsidR="005D3ADD" w:rsidRPr="005D3ADD" w:rsidRDefault="005D3ADD" w:rsidP="005D3ADD">
            <w:pPr>
              <w:tabs>
                <w:tab w:val="center" w:pos="4536"/>
                <w:tab w:val="center" w:pos="6946"/>
                <w:tab w:val="left" w:pos="8364"/>
              </w:tabs>
              <w:spacing w:line="360" w:lineRule="auto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r w:rsidRPr="005D3ADD">
              <w:rPr>
                <w:rFonts w:ascii="Calibri" w:hAnsi="Calibri" w:cs="Calibri"/>
                <w:color w:val="FFFFFF" w:themeColor="background1"/>
                <w:sz w:val="20"/>
              </w:rPr>
              <w:t>NOMBRE*</w:t>
            </w:r>
          </w:p>
        </w:tc>
      </w:tr>
      <w:tr w:rsidR="005D3ADD" w:rsidRPr="00A30C16" w:rsidTr="00800DA2">
        <w:trPr>
          <w:trHeight w:val="717"/>
        </w:trPr>
        <w:tc>
          <w:tcPr>
            <w:tcW w:w="6495" w:type="dxa"/>
            <w:shd w:val="clear" w:color="auto" w:fill="auto"/>
            <w:vAlign w:val="center"/>
          </w:tcPr>
          <w:p w:rsidR="005D3ADD" w:rsidRPr="00800DA2" w:rsidRDefault="005D3ADD" w:rsidP="00B2249C">
            <w:pPr>
              <w:rPr>
                <w:sz w:val="18"/>
                <w:szCs w:val="18"/>
              </w:rPr>
            </w:pPr>
            <w:r w:rsidRPr="00800DA2">
              <w:rPr>
                <w:sz w:val="18"/>
                <w:szCs w:val="18"/>
              </w:rPr>
              <w:t xml:space="preserve">Activités relatives au doctorat (posters, présentations orales, séminaires, ...) </w:t>
            </w:r>
            <w:r w:rsidRPr="00800DA2">
              <w:rPr>
                <w:sz w:val="18"/>
                <w:szCs w:val="18"/>
              </w:rPr>
              <w:br/>
              <w:t>* voir annexes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3ADD" w:rsidRPr="00A30C16" w:rsidRDefault="005D3ADD" w:rsidP="00AC4132">
            <w:pPr>
              <w:tabs>
                <w:tab w:val="center" w:pos="4536"/>
                <w:tab w:val="center" w:pos="6946"/>
                <w:tab w:val="left" w:pos="836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5D3ADD" w:rsidRPr="005D3ADD" w:rsidRDefault="005D3ADD" w:rsidP="005D3ADD">
      <w:pPr>
        <w:rPr>
          <w:rFonts w:ascii="Calibri" w:hAnsi="Calibri" w:cs="Calibri"/>
          <w:bCs/>
          <w:sz w:val="18"/>
          <w:szCs w:val="18"/>
        </w:rPr>
      </w:pPr>
      <w:r w:rsidRPr="005D3ADD">
        <w:rPr>
          <w:sz w:val="18"/>
          <w:szCs w:val="18"/>
        </w:rPr>
        <w:t>* au maximum, deux posters ou deux présentations ou un poster et une présentation</w:t>
      </w:r>
    </w:p>
    <w:p w:rsidR="005D3ADD" w:rsidRPr="00686259" w:rsidRDefault="005D3ADD" w:rsidP="005D3ADD">
      <w:pPr>
        <w:spacing w:after="200" w:line="276" w:lineRule="auto"/>
        <w:contextualSpacing/>
        <w:rPr>
          <w:rFonts w:ascii="Calibri" w:hAnsi="Calibri" w:cs="Calibri"/>
          <w:b/>
          <w:bCs/>
          <w:sz w:val="6"/>
          <w:szCs w:val="6"/>
        </w:rPr>
      </w:pPr>
    </w:p>
    <w:p w:rsidR="00686259" w:rsidRDefault="00686259" w:rsidP="005D3ADD">
      <w:pPr>
        <w:jc w:val="both"/>
        <w:rPr>
          <w:b/>
          <w:sz w:val="20"/>
          <w:szCs w:val="20"/>
        </w:rPr>
      </w:pPr>
    </w:p>
    <w:p w:rsidR="00686259" w:rsidRDefault="00686259" w:rsidP="005D3ADD">
      <w:pPr>
        <w:jc w:val="both"/>
        <w:rPr>
          <w:b/>
          <w:sz w:val="20"/>
          <w:szCs w:val="20"/>
        </w:rPr>
      </w:pPr>
    </w:p>
    <w:p w:rsidR="005D3ADD" w:rsidRPr="005D3ADD" w:rsidRDefault="005D3ADD" w:rsidP="005D3ADD">
      <w:pPr>
        <w:jc w:val="both"/>
        <w:rPr>
          <w:b/>
          <w:sz w:val="20"/>
          <w:szCs w:val="20"/>
        </w:rPr>
      </w:pPr>
      <w:r w:rsidRPr="005D3ADD">
        <w:rPr>
          <w:b/>
          <w:sz w:val="20"/>
          <w:szCs w:val="20"/>
        </w:rPr>
        <w:t>Le congrès doit être organisé par un comité scientifique spécialisé qui sélectionne les « abstracts » des candidats.</w:t>
      </w:r>
    </w:p>
    <w:p w:rsidR="005D3ADD" w:rsidRPr="005D3ADD" w:rsidRDefault="005D3ADD" w:rsidP="005D3ADD">
      <w:pPr>
        <w:jc w:val="both"/>
        <w:rPr>
          <w:b/>
          <w:sz w:val="20"/>
          <w:szCs w:val="20"/>
        </w:rPr>
      </w:pPr>
      <w:r w:rsidRPr="005D3ADD">
        <w:rPr>
          <w:b/>
          <w:sz w:val="20"/>
          <w:szCs w:val="20"/>
        </w:rPr>
        <w:t xml:space="preserve">Une attestation officielle de participation est obligatoire pour que ces ECTS soient validés avant la défense du mémoire de la Formation doctorale.  </w:t>
      </w:r>
    </w:p>
    <w:p w:rsidR="005D3ADD" w:rsidRPr="00800DA2" w:rsidRDefault="005D3ADD" w:rsidP="005D3ADD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/>
          <w:bCs/>
          <w:sz w:val="6"/>
          <w:szCs w:val="6"/>
        </w:rPr>
      </w:pPr>
    </w:p>
    <w:p w:rsidR="005D3ADD" w:rsidRPr="00D81701" w:rsidRDefault="005D3ADD" w:rsidP="00D81701">
      <w:pPr>
        <w:pStyle w:val="Paragraphedeliste"/>
        <w:numPr>
          <w:ilvl w:val="0"/>
          <w:numId w:val="26"/>
        </w:numPr>
        <w:rPr>
          <w:u w:val="single"/>
        </w:rPr>
      </w:pPr>
      <w:r w:rsidRPr="005D3ADD">
        <w:rPr>
          <w:u w:val="single"/>
        </w:rPr>
        <w:t xml:space="preserve"> Savoir-faire imposés relatifs à la production scientifique 30 ECTS :</w:t>
      </w:r>
    </w:p>
    <w:p w:rsidR="005D3ADD" w:rsidRPr="005D3ADD" w:rsidRDefault="005D3ADD" w:rsidP="005D3ADD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D3ADD">
        <w:rPr>
          <w:sz w:val="20"/>
          <w:szCs w:val="20"/>
        </w:rPr>
        <w:t xml:space="preserve">Production de données expérimentales originales et rédaction d’un mémoire respectant les directives typiques d’un article scientifique - </w:t>
      </w:r>
      <w:proofErr w:type="gramStart"/>
      <w:r w:rsidRPr="005D3ADD">
        <w:rPr>
          <w:sz w:val="20"/>
          <w:szCs w:val="20"/>
        </w:rPr>
        <w:t>10  ECTS</w:t>
      </w:r>
      <w:proofErr w:type="gramEnd"/>
    </w:p>
    <w:p w:rsidR="005D3ADD" w:rsidRPr="005D3ADD" w:rsidRDefault="005D3ADD" w:rsidP="005D3ADD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D3ADD">
        <w:rPr>
          <w:sz w:val="20"/>
          <w:szCs w:val="20"/>
        </w:rPr>
        <w:t xml:space="preserve">Délivrance publique d’un exposé oral relatif au mémoire précité dans le format typique d’une communication à un congrès scientifique international - </w:t>
      </w:r>
      <w:proofErr w:type="gramStart"/>
      <w:r w:rsidRPr="005D3ADD">
        <w:rPr>
          <w:sz w:val="20"/>
          <w:szCs w:val="20"/>
        </w:rPr>
        <w:t>10  ECTS</w:t>
      </w:r>
      <w:proofErr w:type="gramEnd"/>
    </w:p>
    <w:p w:rsidR="005D3ADD" w:rsidRPr="005D3ADD" w:rsidRDefault="005D3ADD" w:rsidP="005D3ADD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5D3ADD">
        <w:rPr>
          <w:sz w:val="20"/>
          <w:szCs w:val="20"/>
        </w:rPr>
        <w:t>Défense publique du mémoire précité selon le format typique d’une communication à un congrès scientifique international - 10 ECTS</w:t>
      </w:r>
    </w:p>
    <w:p w:rsidR="005D3ADD" w:rsidRPr="00800DA2" w:rsidRDefault="005D3ADD" w:rsidP="005D3ADD">
      <w:pPr>
        <w:rPr>
          <w:rFonts w:ascii="Calibri" w:hAnsi="Calibri" w:cs="Calibri"/>
          <w:sz w:val="6"/>
          <w:szCs w:val="6"/>
          <w:lang w:val="fr-BE"/>
        </w:rPr>
      </w:pPr>
    </w:p>
    <w:p w:rsidR="00D90B37" w:rsidRPr="00D90B37" w:rsidRDefault="005D3ADD" w:rsidP="00D90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D3ADD">
        <w:rPr>
          <w:b/>
          <w:sz w:val="18"/>
          <w:szCs w:val="18"/>
        </w:rPr>
        <w:t>Remarque importante : les crédits relatifs aux points A et C doivent être impérativement obtenus endéans les 2 premières années de formation doctorale. Les activités relatives au doctorat (point B.) peuvent être valorisées jusqu’à la demande de désignation de jury de défense de thèse.</w:t>
      </w:r>
    </w:p>
    <w:p w:rsidR="00D90B37" w:rsidRPr="00DB26D9" w:rsidRDefault="00D90B37" w:rsidP="005D3ADD">
      <w:pPr>
        <w:tabs>
          <w:tab w:val="left" w:pos="5120"/>
          <w:tab w:val="left" w:pos="5660"/>
          <w:tab w:val="left" w:pos="6620"/>
          <w:tab w:val="left" w:pos="7360"/>
        </w:tabs>
        <w:rPr>
          <w:rFonts w:ascii="Calibri" w:hAnsi="Calibri" w:cs="Calibri"/>
          <w:b/>
          <w:sz w:val="6"/>
          <w:szCs w:val="6"/>
        </w:rPr>
      </w:pPr>
    </w:p>
    <w:p w:rsidR="00D90B37" w:rsidRPr="00DB26D9" w:rsidRDefault="005D3ADD" w:rsidP="00DB26D9">
      <w:pPr>
        <w:rPr>
          <w:b/>
          <w:sz w:val="20"/>
          <w:szCs w:val="20"/>
        </w:rPr>
      </w:pPr>
      <w:r w:rsidRPr="00DB26D9">
        <w:rPr>
          <w:b/>
          <w:sz w:val="20"/>
          <w:szCs w:val="20"/>
        </w:rPr>
        <w:t>D</w:t>
      </w:r>
      <w:r w:rsidR="00D90B37" w:rsidRPr="00DB26D9">
        <w:rPr>
          <w:b/>
          <w:sz w:val="20"/>
          <w:szCs w:val="20"/>
        </w:rPr>
        <w:t xml:space="preserve">ocuments à fournir en annexe : </w:t>
      </w:r>
    </w:p>
    <w:p w:rsidR="005D3ADD" w:rsidRPr="00DB26D9" w:rsidRDefault="005D3ADD" w:rsidP="00DB26D9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DB26D9">
        <w:rPr>
          <w:sz w:val="20"/>
          <w:szCs w:val="20"/>
        </w:rPr>
        <w:t xml:space="preserve">Une lettre de motivation (maximum une page) </w:t>
      </w:r>
    </w:p>
    <w:p w:rsidR="005D3ADD" w:rsidRPr="00DB26D9" w:rsidRDefault="005D3ADD" w:rsidP="00DB26D9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DB26D9">
        <w:rPr>
          <w:sz w:val="20"/>
          <w:szCs w:val="20"/>
        </w:rPr>
        <w:t>Un curriculum vitæ (maximum une page)</w:t>
      </w:r>
    </w:p>
    <w:p w:rsidR="005D3ADD" w:rsidRPr="00DB26D9" w:rsidRDefault="005D3ADD" w:rsidP="00DB26D9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DB26D9">
        <w:rPr>
          <w:sz w:val="20"/>
          <w:szCs w:val="20"/>
        </w:rPr>
        <w:t>Une copie certifiée conforme des diplômes de deuxième cycle</w:t>
      </w:r>
    </w:p>
    <w:p w:rsidR="005D3ADD" w:rsidRPr="00DB26D9" w:rsidRDefault="005D3ADD" w:rsidP="00DB26D9">
      <w:pPr>
        <w:pStyle w:val="Paragraphedeliste"/>
        <w:numPr>
          <w:ilvl w:val="0"/>
          <w:numId w:val="27"/>
        </w:numPr>
        <w:tabs>
          <w:tab w:val="num" w:pos="284"/>
        </w:tabs>
        <w:rPr>
          <w:sz w:val="20"/>
          <w:szCs w:val="20"/>
        </w:rPr>
      </w:pPr>
      <w:r w:rsidRPr="00DB26D9">
        <w:rPr>
          <w:sz w:val="20"/>
          <w:szCs w:val="20"/>
        </w:rPr>
        <w:t>Une copie de tous vos relevés de notes de deuxième cycle accompagnée, pour les candidats étrangers, d'un document officiel permettant de juger de l’équivalence en pourcentage des mentions obtenues.</w:t>
      </w:r>
    </w:p>
    <w:p w:rsidR="00ED3D9F" w:rsidRPr="00800DA2" w:rsidRDefault="00ED3D9F" w:rsidP="00ED3D9F">
      <w:pPr>
        <w:rPr>
          <w:sz w:val="6"/>
          <w:szCs w:val="6"/>
        </w:rPr>
      </w:pPr>
      <w:bookmarkStart w:id="0" w:name="_GoBack"/>
      <w:bookmarkEnd w:id="0"/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POUR ACCORD</w:t>
            </w:r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Candidat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Co-promoteur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Collège de Doctorat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  <w:r w:rsidRPr="00DF628A">
              <w:rPr>
                <w:rFonts w:cstheme="minorHAnsi"/>
                <w:bCs/>
                <w:sz w:val="20"/>
              </w:rPr>
              <w:t>Conseil de Faculté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DF628A" w:rsidRDefault="00ED3D9F" w:rsidP="00AB6CE7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jc w:val="center"/>
              <w:rPr>
                <w:rFonts w:cstheme="minorHAnsi"/>
                <w:bCs/>
                <w:sz w:val="20"/>
              </w:rPr>
            </w:pPr>
          </w:p>
        </w:tc>
      </w:tr>
    </w:tbl>
    <w:p w:rsidR="00ED3D9F" w:rsidRPr="00D81701" w:rsidRDefault="00ED3D9F" w:rsidP="00D81701">
      <w:pPr>
        <w:pStyle w:val="Pieddepage"/>
        <w:rPr>
          <w:rFonts w:ascii="Calibri" w:hAnsi="Calibri" w:cs="Calibri"/>
          <w:sz w:val="18"/>
          <w:szCs w:val="18"/>
        </w:rPr>
      </w:pPr>
      <w:r w:rsidRPr="006278FD">
        <w:rPr>
          <w:rFonts w:ascii="Calibri" w:hAnsi="Calibri" w:cs="Calibri"/>
          <w:sz w:val="18"/>
          <w:szCs w:val="18"/>
        </w:rPr>
        <w:t xml:space="preserve">Ce formulaire doit être </w:t>
      </w:r>
      <w:r w:rsidRPr="006278FD">
        <w:rPr>
          <w:rFonts w:ascii="Calibri" w:hAnsi="Calibri" w:cs="Calibri"/>
          <w:sz w:val="18"/>
          <w:szCs w:val="18"/>
          <w:u w:val="single"/>
        </w:rPr>
        <w:t>dactylographié</w:t>
      </w:r>
      <w:r w:rsidRPr="006278FD">
        <w:rPr>
          <w:rFonts w:ascii="Calibri" w:hAnsi="Calibri" w:cs="Calibri"/>
          <w:sz w:val="18"/>
          <w:szCs w:val="18"/>
        </w:rPr>
        <w:t xml:space="preserve"> et parvenir au secrétariat du collège de doctorat (</w:t>
      </w:r>
      <w:r>
        <w:rPr>
          <w:rFonts w:ascii="Calibri" w:hAnsi="Calibri" w:cs="Calibri"/>
          <w:sz w:val="18"/>
          <w:szCs w:val="18"/>
        </w:rPr>
        <w:t xml:space="preserve">Anthony DUPUIS) au plus tard le jeudi précédant la </w:t>
      </w:r>
      <w:r w:rsidRPr="006278FD">
        <w:rPr>
          <w:rFonts w:ascii="Calibri" w:hAnsi="Calibri" w:cs="Calibri"/>
          <w:sz w:val="18"/>
          <w:szCs w:val="18"/>
        </w:rPr>
        <w:t xml:space="preserve">date du Collège de Doctorat (voir </w:t>
      </w:r>
      <w:hyperlink r:id="rId8" w:history="1">
        <w:r w:rsidRPr="004D7D8B">
          <w:rPr>
            <w:rStyle w:val="Lienhypertexte"/>
            <w:rFonts w:ascii="Calibri" w:hAnsi="Calibri" w:cs="Calibri"/>
            <w:sz w:val="18"/>
            <w:szCs w:val="18"/>
          </w:rPr>
          <w:t>http://www.fmv.ulg.ac.be/cms/c_253094/reglements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  <w:r w:rsidRPr="006278FD">
        <w:rPr>
          <w:rFonts w:ascii="Calibri" w:hAnsi="Calibri" w:cs="Calibri"/>
          <w:sz w:val="18"/>
          <w:szCs w:val="18"/>
        </w:rPr>
        <w:t>)</w:t>
      </w:r>
    </w:p>
    <w:sectPr w:rsidR="00ED3D9F" w:rsidRPr="00D81701" w:rsidSect="00ED3D9F">
      <w:headerReference w:type="default" r:id="rId9"/>
      <w:footerReference w:type="default" r:id="rId10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91" w:rsidRDefault="00207391">
      <w:pPr>
        <w:spacing w:line="240" w:lineRule="auto"/>
      </w:pPr>
      <w:r>
        <w:separator/>
      </w:r>
    </w:p>
  </w:endnote>
  <w:endnote w:type="continuationSeparator" w:id="0">
    <w:p w:rsidR="00207391" w:rsidRDefault="00207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800DA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800DA2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91" w:rsidRDefault="00207391">
      <w:pPr>
        <w:spacing w:line="240" w:lineRule="auto"/>
      </w:pPr>
      <w:r>
        <w:separator/>
      </w:r>
    </w:p>
  </w:footnote>
  <w:footnote w:type="continuationSeparator" w:id="0">
    <w:p w:rsidR="00207391" w:rsidRDefault="00207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fr-BE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1E3303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C74D6"/>
    <w:rsid w:val="005D3ADD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78DB"/>
    <w:rsid w:val="006F53EE"/>
    <w:rsid w:val="00726D9C"/>
    <w:rsid w:val="00726F2C"/>
    <w:rsid w:val="00742FF3"/>
    <w:rsid w:val="00794B27"/>
    <w:rsid w:val="007A7846"/>
    <w:rsid w:val="007F66F5"/>
    <w:rsid w:val="00800DA2"/>
    <w:rsid w:val="00812400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B2249C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D1798D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5358"/>
    <w:rsid w:val="00DF628A"/>
    <w:rsid w:val="00E224A0"/>
    <w:rsid w:val="00E254F0"/>
    <w:rsid w:val="00E51168"/>
    <w:rsid w:val="00E72A21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814E6E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v.ulg.ac.be/cms/c_253094/reg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4C2C-4C88-41BD-9384-DFBF007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Word(4).dotx</Template>
  <TotalTime>56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Dupuis Anthony</cp:lastModifiedBy>
  <cp:revision>16</cp:revision>
  <cp:lastPrinted>2018-08-31T08:40:00Z</cp:lastPrinted>
  <dcterms:created xsi:type="dcterms:W3CDTF">2018-08-31T08:06:00Z</dcterms:created>
  <dcterms:modified xsi:type="dcterms:W3CDTF">2018-08-31T13:56:00Z</dcterms:modified>
</cp:coreProperties>
</file>